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ДО</w:t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</w:p>
    <w:p>
      <w:pPr>
        <w:pStyle w:val="style157"/>
        <w:rPr>
          <w:rFonts w:ascii="Times New Roman" w:cs="Times New Roman" w:hAnsi="Times New Roman"/>
          <w:b/>
          <w:bCs/>
          <w:caps/>
          <w:sz w:val="24"/>
          <w:szCs w:val="24"/>
        </w:rPr>
      </w:pPr>
      <w:r>
        <w:rPr>
          <w:rFonts w:ascii="Times New Roman" w:cs="Times New Roman" w:hAnsi="Times New Roman"/>
          <w:b/>
          <w:bCs/>
          <w:caps/>
          <w:sz w:val="24"/>
          <w:szCs w:val="24"/>
        </w:rPr>
        <w:t>ДИРЕКТОРА</w:t>
      </w:r>
      <w:r>
        <w:rPr>
          <w:rFonts w:ascii="Times New Roman" w:cs="Times New Roman" w:hAnsi="Times New Roman"/>
          <w:b/>
          <w:bCs/>
          <w:cap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cap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cap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cap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cap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caps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Вх. № ……………………………</w:t>
      </w:r>
    </w:p>
    <w:p>
      <w:pPr>
        <w:pStyle w:val="style157"/>
        <w:rPr>
          <w:rFonts w:ascii="Times New Roman" w:cs="Times New Roman" w:hAnsi="Times New Roman"/>
          <w:b/>
          <w:bCs/>
          <w:caps/>
          <w:sz w:val="24"/>
          <w:szCs w:val="24"/>
        </w:rPr>
      </w:pPr>
      <w:r>
        <w:rPr>
          <w:rFonts w:ascii="Times New Roman" w:cs="Times New Roman" w:hAnsi="Times New Roman"/>
          <w:b/>
          <w:bCs/>
          <w:caps/>
          <w:sz w:val="24"/>
          <w:szCs w:val="24"/>
        </w:rPr>
        <w:t>НА</w:t>
      </w:r>
      <w:r>
        <w:rPr>
          <w:rFonts w:ascii="Times New Roman" w:cs="Times New Roman" w:hAnsi="Times New Roman"/>
          <w:b/>
          <w:bCs/>
          <w:caps/>
          <w:sz w:val="24"/>
          <w:szCs w:val="24"/>
        </w:rPr>
        <w:tab/>
      </w:r>
      <w:r>
        <w:rPr>
          <w:b/>
          <w:bCs/>
          <w:caps/>
          <w:sz w:val="24"/>
          <w:szCs w:val="24"/>
        </w:rPr>
        <w:tab/>
      </w:r>
      <w:r>
        <w:rPr>
          <w:b/>
          <w:bCs/>
          <w:caps/>
          <w:sz w:val="24"/>
          <w:szCs w:val="24"/>
        </w:rPr>
        <w:tab/>
      </w:r>
      <w:r>
        <w:rPr>
          <w:b/>
          <w:bCs/>
          <w:caps/>
          <w:sz w:val="24"/>
          <w:szCs w:val="24"/>
        </w:rPr>
        <w:tab/>
      </w:r>
      <w:r>
        <w:rPr>
          <w:b/>
          <w:bCs/>
          <w:caps/>
          <w:sz w:val="24"/>
          <w:szCs w:val="24"/>
        </w:rPr>
        <w:tab/>
      </w:r>
      <w:r>
        <w:rPr>
          <w:b/>
          <w:bCs/>
          <w:caps/>
          <w:sz w:val="24"/>
          <w:szCs w:val="24"/>
        </w:rPr>
        <w:tab/>
      </w:r>
      <w:r>
        <w:rPr>
          <w:b/>
          <w:bCs/>
          <w:caps/>
          <w:sz w:val="24"/>
          <w:szCs w:val="24"/>
        </w:rPr>
        <w:tab/>
      </w:r>
    </w:p>
    <w:p>
      <w:pPr>
        <w:pStyle w:val="style157"/>
        <w:rPr>
          <w:rFonts w:ascii="Times New Roman" w:cs="Times New Roman" w:hAnsi="Times New Roman"/>
          <w:b/>
          <w:bCs/>
          <w:caps/>
          <w:sz w:val="24"/>
          <w:szCs w:val="24"/>
        </w:rPr>
      </w:pPr>
      <w:r>
        <w:rPr>
          <w:rFonts w:ascii="Times New Roman" w:cs="Times New Roman" w:hAnsi="Times New Roman"/>
          <w:b/>
          <w:bCs/>
          <w:caps/>
          <w:sz w:val="24"/>
          <w:szCs w:val="24"/>
        </w:rPr>
        <w:t>ЦЕНТЪРА ЗА ОБРАЗОВАТЕЛНА ИНТЕГРАЦИЯ</w:t>
      </w:r>
    </w:p>
    <w:p>
      <w:pPr>
        <w:pStyle w:val="style157"/>
        <w:rPr>
          <w:rFonts w:ascii="Times New Roman" w:cs="Times New Roman" w:hAnsi="Times New Roman"/>
          <w:b/>
          <w:bCs/>
          <w:caps/>
          <w:sz w:val="24"/>
          <w:szCs w:val="24"/>
        </w:rPr>
      </w:pPr>
      <w:r>
        <w:rPr>
          <w:rFonts w:ascii="Times New Roman" w:cs="Times New Roman" w:hAnsi="Times New Roman"/>
          <w:b/>
          <w:bCs/>
          <w:caps/>
          <w:sz w:val="24"/>
          <w:szCs w:val="24"/>
        </w:rPr>
        <w:t>НА ДЕЦАТА И УЧЕНИЦИТЕ ОТ ЕТНИЧЕСКИТЕ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hAnsi="Times New Roman"/>
          <w:b/>
          <w:bCs/>
          <w:caps/>
          <w:sz w:val="24"/>
          <w:szCs w:val="24"/>
          <w:lang w:val="bg-BG"/>
        </w:rPr>
        <w:t>МАЛЦИНСТВА (цоидуем)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0"/>
        <w:spacing w:after="0" w:lineRule="auto" w:line="36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  <w:lang w:val="bg-BG" w:eastAsia="en-US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lang w:val="bg-BG" w:eastAsia="en-US"/>
        </w:rPr>
        <w:t>ЗАЯВЛЕНИ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lang w:val="bg-BG" w:eastAsia="en-US"/>
        </w:rPr>
        <w:t>Е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lang w:val="bg-BG" w:eastAsia="en-US"/>
        </w:rPr>
        <w:t xml:space="preserve"> ЗА УЧАСТИЕ</w:t>
      </w:r>
    </w:p>
    <w:p>
      <w:pPr>
        <w:pStyle w:val="style0"/>
        <w:spacing w:after="0" w:lineRule="auto" w:line="360"/>
        <w:jc w:val="center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в подбор н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а 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обучители (преподаватели)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за провеждане на обучение 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по 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ДЪРЖАВЕН ОБРАЗОВАТЕЛЕН СТАНДАРТ ЗА ПРИДОБИВАНЕ НА КВАЛИФИКАЦИЯ ПО ПРОФЕСИЯТА „ОБРАЗОВАТЕЛНА МЕДИАЦИЯ“.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</w:t>
      </w:r>
    </w:p>
    <w:p>
      <w:pPr>
        <w:pStyle w:val="style0"/>
        <w:spacing w:after="0" w:lineRule="auto" w:line="360"/>
        <w:jc w:val="center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/наименование на длъжността, за която се кандидатства/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Аз, долуподписаният/ата ..........................................................................................................,</w:t>
      </w:r>
    </w:p>
    <w:p>
      <w:pPr>
        <w:pStyle w:val="style0"/>
        <w:spacing w:after="0" w:lineRule="auto" w:line="360"/>
        <w:ind w:left="2880" w:firstLine="72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/трите имена на кандидата/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роден/а на ..............................................., в ...............................................................................,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постоянен адрес .........................................................................................................................,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тел. ......................................................................, e-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mail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...........................................................,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0"/>
        <w:spacing w:after="0" w:lineRule="auto" w:line="360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ЗАЯВЯВАМ, ЧЕ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желая да участвам в обявената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процедурата по подбор на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val="bg-BG" w:eastAsia="en-US"/>
        </w:rPr>
        <w:t>обучители (преподаватели)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, обявена в изпълнение Договор № ДО3-27/18.06.2025 г. за изпълнение на Програмен компонент 2 „Образователни медиатори – Формализиране на ролята на образователните медиатори за устойчиво въздействие“ (Mediate4Ed: Институционализиране на промяната), Мярка за подкрепа „Насърчаване на равнопоставеността - Здраве и приобщаващо образование за всички (ЗОВ II)“ на Швейцарско-българската програма за сътрудничество - Втори принос.</w:t>
      </w:r>
    </w:p>
    <w:p>
      <w:pPr>
        <w:pStyle w:val="style0"/>
        <w:spacing w:after="0" w:lineRule="auto" w:line="360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ДЕКЛАРИРАМ, ЧЕ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притежавам необходимата професионална квалификация, компетентности и опит за провеждане на обучение съгласно Държавния образователен стандарт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"Образователна медиация", 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учебен план и учебните програми. Заявявам готовност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та си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да преподавам по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следните дисциплини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(вярното се отбелязва)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179"/>
        <w:numPr>
          <w:ilvl w:val="0"/>
          <w:numId w:val="2"/>
        </w:numPr>
        <w:spacing w:after="0" w:lineRule="auto" w:line="360"/>
        <w:jc w:val="both"/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Обща професионална подготовка</w:t>
      </w: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: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Здравословни и безопасни условия на труд и опазване на околната среда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Икономика и предприемачество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.</w:t>
      </w:r>
    </w:p>
    <w:p>
      <w:pPr>
        <w:pStyle w:val="style179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179"/>
        <w:numPr>
          <w:ilvl w:val="0"/>
          <w:numId w:val="2"/>
        </w:numPr>
        <w:spacing w:after="0" w:lineRule="auto" w:line="360"/>
        <w:jc w:val="both"/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Отраслова професионална подготовка</w:t>
      </w: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: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Планиране и организация на работния процес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Подкрепа и взаимодействие с потребителя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Професионална етика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Чужд език по професията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.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179"/>
        <w:numPr>
          <w:ilvl w:val="0"/>
          <w:numId w:val="2"/>
        </w:numPr>
        <w:spacing w:after="0" w:lineRule="auto" w:line="360"/>
        <w:jc w:val="both"/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Специфична професионална подготовка</w:t>
      </w: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: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Основи на образователната медиация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Професионална роля на образователния медиатор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ИКТ в образователната медиация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Основи на етнопсихологията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Интеркултурно образование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Основи на семейната педагогика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Педагогическо взаимодействие за деца и ученици в риск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Социализация и ресоциализация на деца и ученици в риск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Правно-административна дейност на образователния медиатор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□ Практика.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179"/>
        <w:numPr>
          <w:ilvl w:val="0"/>
          <w:numId w:val="2"/>
        </w:numPr>
        <w:spacing w:after="0" w:lineRule="auto" w:line="360"/>
        <w:jc w:val="both"/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Разширена професионална подготовка</w:t>
      </w: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: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Традиционна и постмодерна култура на етнически общности/групи, бежанци и мигранти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Образователна медиация чрез изкуства (форми, технология на формите и видовете изкуства)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;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 xml:space="preserve">□ 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Етнопедагогически модели за равен достъп до качествено образование и образователна медиация</w:t>
      </w:r>
      <w:r>
        <w:rPr>
          <w:rFonts w:ascii="Times New Roman" w:cs="Times New Roman" w:eastAsia="Times New Roman" w:hAnsi="Times New Roman"/>
          <w:i/>
          <w:sz w:val="24"/>
          <w:szCs w:val="24"/>
          <w:lang w:val="bg-BG" w:eastAsia="en-US"/>
        </w:rPr>
        <w:t>.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0"/>
        <w:spacing w:after="0" w:lineRule="auto" w:line="360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ЗАПОЗНАТ/А СЪМ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с изискванията, посочени в обявата и прилагам следните документи:</w:t>
      </w:r>
    </w:p>
    <w:p>
      <w:pPr>
        <w:pStyle w:val="style179"/>
        <w:numPr>
          <w:ilvl w:val="0"/>
          <w:numId w:val="20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Автобиография (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Europass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;</w:t>
      </w:r>
    </w:p>
    <w:p>
      <w:pPr>
        <w:pStyle w:val="style179"/>
        <w:numPr>
          <w:ilvl w:val="0"/>
          <w:numId w:val="20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Копие от диплома за висше образование;</w:t>
      </w:r>
    </w:p>
    <w:p>
      <w:pPr>
        <w:pStyle w:val="style179"/>
        <w:numPr>
          <w:ilvl w:val="0"/>
          <w:numId w:val="20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Документи, удостоверяващи професионален опит;</w:t>
      </w:r>
    </w:p>
    <w:p>
      <w:pPr>
        <w:pStyle w:val="style179"/>
        <w:numPr>
          <w:ilvl w:val="0"/>
          <w:numId w:val="20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Документи за допълнителна квалификация (при наличие);</w:t>
      </w:r>
    </w:p>
    <w:p>
      <w:pPr>
        <w:pStyle w:val="style179"/>
        <w:numPr>
          <w:ilvl w:val="0"/>
          <w:numId w:val="20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Документи за педагогическа правоспособност (ако е приложимо);</w:t>
      </w:r>
    </w:p>
    <w:p>
      <w:pPr>
        <w:pStyle w:val="style179"/>
        <w:numPr>
          <w:ilvl w:val="0"/>
          <w:numId w:val="20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Документи, удостоверяващи преподавателски опит (ако е приложимо);</w:t>
      </w:r>
    </w:p>
    <w:p>
      <w:pPr>
        <w:pStyle w:val="style179"/>
        <w:numPr>
          <w:ilvl w:val="0"/>
          <w:numId w:val="20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Други документи по преценка на кандидата /опишете/:</w:t>
      </w:r>
    </w:p>
    <w:p>
      <w:pPr>
        <w:pStyle w:val="style0"/>
        <w:spacing w:after="0" w:lineRule="auto" w:line="360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………………………………………………………………………………..;</w:t>
      </w:r>
    </w:p>
    <w:p>
      <w:pPr>
        <w:pStyle w:val="style0"/>
        <w:spacing w:after="0" w:lineRule="auto" w:line="360"/>
        <w:ind w:left="72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…………………………………………………………………………………;</w:t>
      </w:r>
    </w:p>
    <w:p>
      <w:pPr>
        <w:pStyle w:val="style0"/>
        <w:spacing w:after="0" w:lineRule="auto" w:line="360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………………………………………………………………………………...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0"/>
        <w:spacing w:after="0" w:lineRule="auto" w:line="360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ДЕКЛ</w:t>
      </w:r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А</w:t>
      </w:r>
      <w:bookmarkStart w:id="0" w:name="_GoBack"/>
      <w:bookmarkEnd w:id="0"/>
      <w:r>
        <w:rPr>
          <w:rFonts w:ascii="Times New Roman" w:cs="Times New Roman" w:eastAsia="Times New Roman" w:hAnsi="Times New Roman"/>
          <w:b/>
          <w:sz w:val="24"/>
          <w:szCs w:val="24"/>
          <w:lang w:val="bg-BG" w:eastAsia="en-US"/>
        </w:rPr>
        <w:t>РИРАМ, ЧЕ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:</w:t>
      </w:r>
    </w:p>
    <w:p>
      <w:pPr>
        <w:pStyle w:val="style179"/>
        <w:numPr>
          <w:ilvl w:val="0"/>
          <w:numId w:val="21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Съм навършил/а пълнолетие;</w:t>
      </w:r>
    </w:p>
    <w:p>
      <w:pPr>
        <w:pStyle w:val="style179"/>
        <w:numPr>
          <w:ilvl w:val="0"/>
          <w:numId w:val="21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Не съм поставен/а под запрещение;</w:t>
      </w:r>
    </w:p>
    <w:p>
      <w:pPr>
        <w:pStyle w:val="style179"/>
        <w:numPr>
          <w:ilvl w:val="0"/>
          <w:numId w:val="21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Не съм осъждан/а за умишлено престъпление от общ характер на лишаване от свобода;</w:t>
      </w:r>
    </w:p>
    <w:p>
      <w:pPr>
        <w:pStyle w:val="style179"/>
        <w:numPr>
          <w:ilvl w:val="0"/>
          <w:numId w:val="21"/>
        </w:numPr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Не съм лишен/а по съответен ред от правото да заемам определена длъжност.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Известна ми е наказателната отговорност за декларирани неверни данни по 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чл. 313 от Наказателния кодекс.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Дата: ……….. 2026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 xml:space="preserve"> г.</w:t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С уважение: ……………………</w:t>
      </w:r>
    </w:p>
    <w:p>
      <w:pPr>
        <w:pStyle w:val="style0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</w:pP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val="bg-BG" w:eastAsia="en-US"/>
        </w:rPr>
        <w:t>/подпис/</w:t>
      </w:r>
    </w:p>
    <w:sectPr>
      <w:headerReference w:type="default" r:id="rId2"/>
      <w:footerReference w:type="default" r:id="rId3"/>
      <w:headerReference w:type="first" r:id="rId4"/>
      <w:pgSz w:w="12240" w:h="15840" w:orient="portrait"/>
      <w:pgMar w:top="1276" w:right="1417" w:bottom="1134" w:left="1417" w:header="720" w:footer="525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0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both"/>
      <w:rPr>
        <w:rFonts w:ascii="Times New Roman" w:cs="Times New Roman" w:hAnsi="Times New Roman"/>
        <w:i/>
        <w:sz w:val="18"/>
        <w:lang w:val="bg-BG"/>
      </w:rPr>
    </w:pPr>
    <w:r>
      <w:rPr>
        <w:rFonts w:ascii="Times New Roman" w:cs="Times New Roman" w:hAnsi="Times New Roman"/>
        <w:i/>
        <w:sz w:val="18"/>
      </w:rPr>
      <w:t>Изготвено с подкрепата на Швейцарско-българс</w:t>
    </w:r>
    <w:r>
      <w:rPr>
        <w:rFonts w:ascii="Times New Roman" w:cs="Times New Roman" w:hAnsi="Times New Roman"/>
        <w:i/>
        <w:sz w:val="18"/>
      </w:rPr>
      <w:t>ката програма за сътрудничество</w:t>
    </w:r>
    <w:r>
      <w:rPr>
        <w:rFonts w:ascii="Times New Roman" w:cs="Times New Roman" w:hAnsi="Times New Roman"/>
        <w:i/>
        <w:sz w:val="18"/>
        <w:lang w:val="bg-BG"/>
      </w:rPr>
      <w:t xml:space="preserve">, </w:t>
    </w:r>
    <w:r>
      <w:rPr>
        <w:rFonts w:ascii="Times New Roman" w:cs="Times New Roman" w:hAnsi="Times New Roman"/>
        <w:i/>
        <w:sz w:val="18"/>
      </w:rPr>
      <w:t>Договор № ДО3-27/</w:t>
    </w:r>
    <w:r>
      <w:rPr>
        <w:rFonts w:ascii="Times New Roman" w:cs="Times New Roman" w:hAnsi="Times New Roman"/>
        <w:i/>
        <w:sz w:val="18"/>
      </w:rPr>
      <w:t>18.06.2025 г</w:t>
    </w:r>
    <w:r>
      <w:rPr>
        <w:rFonts w:ascii="Times New Roman" w:cs="Times New Roman" w:hAnsi="Times New Roman"/>
        <w:i/>
        <w:sz w:val="18"/>
        <w:lang w:val="bg-BG"/>
      </w:rPr>
      <w:t>.</w:t>
    </w:r>
    <w:r>
      <w:rPr>
        <w:rFonts w:ascii="Times New Roman" w:cs="Times New Roman" w:hAnsi="Times New Roman"/>
        <w:i/>
        <w:sz w:val="18"/>
      </w:rPr>
      <w:t xml:space="preserve">, </w:t>
    </w:r>
    <w:r>
      <w:rPr>
        <w:rFonts w:ascii="Times New Roman" w:cs="Times New Roman" w:hAnsi="Times New Roman"/>
        <w:i/>
        <w:sz w:val="18"/>
      </w:rPr>
      <w:t>Програмен компонент 2 „Образователни медиатори – Формализиране на ролята на образователните медиатори за устойчиво въздействие“ (Mediate4Ed: Инст</w:t>
    </w:r>
    <w:r>
      <w:rPr>
        <w:rFonts w:ascii="Times New Roman" w:cs="Times New Roman" w:hAnsi="Times New Roman"/>
        <w:i/>
        <w:sz w:val="18"/>
      </w:rPr>
      <w:t>итуционализиране на промяната)</w:t>
    </w:r>
    <w:r>
      <w:rPr>
        <w:rFonts w:ascii="Times New Roman" w:cs="Times New Roman" w:hAnsi="Times New Roman"/>
        <w:i/>
        <w:sz w:val="18"/>
        <w:lang w:val="bg-BG"/>
      </w:rPr>
      <w:t>, М</w:t>
    </w:r>
    <w:r>
      <w:rPr>
        <w:rFonts w:ascii="Times New Roman" w:cs="Times New Roman" w:hAnsi="Times New Roman"/>
        <w:i/>
        <w:sz w:val="18"/>
      </w:rPr>
      <w:t>ярка за подкрепа „Насърчаване на равнопоставеността - Здраве и приобщаващо образование за всички (ЗОВ II)“</w:t>
    </w:r>
    <w:r>
      <w:rPr>
        <w:rFonts w:ascii="Times New Roman" w:cs="Times New Roman" w:hAnsi="Times New Roman"/>
        <w:i/>
        <w:sz w:val="18"/>
      </w:rPr>
      <w:t>.</w:t>
    </w:r>
    <w:r>
      <w:rPr>
        <w:rFonts w:ascii="Times New Roman" w:cs="Times New Roman" w:hAnsi="Times New Roman"/>
        <w:i/>
        <w:sz w:val="18"/>
        <w:lang w:val="bg-BG"/>
      </w:rPr>
      <w:t xml:space="preserve"> </w:t>
    </w:r>
    <w:r>
      <w:rPr>
        <w:rFonts w:ascii="Times New Roman" w:cs="Times New Roman" w:hAnsi="Times New Roman"/>
        <w:i/>
        <w:sz w:val="18"/>
      </w:rPr>
      <w:t>Изразените</w:t>
    </w:r>
    <w:r>
      <w:rPr>
        <w:rFonts w:ascii="Times New Roman" w:cs="Times New Roman" w:hAnsi="Times New Roman"/>
        <w:i/>
        <w:sz w:val="18"/>
        <w:lang w:val="ru-RU"/>
      </w:rPr>
      <w:t xml:space="preserve"> </w:t>
    </w:r>
    <w:r>
      <w:rPr>
        <w:rFonts w:ascii="Times New Roman" w:cs="Times New Roman" w:hAnsi="Times New Roman"/>
        <w:i/>
        <w:sz w:val="18"/>
      </w:rPr>
      <w:t xml:space="preserve">възгледи и мнения са изцяло на </w:t>
    </w:r>
    <w:r>
      <w:rPr>
        <w:rFonts w:ascii="Times New Roman" w:cs="Times New Roman" w:hAnsi="Times New Roman"/>
        <w:i/>
        <w:sz w:val="18"/>
      </w:rPr>
      <w:t xml:space="preserve">авторите и </w:t>
    </w:r>
    <w:r>
      <w:rPr>
        <w:rFonts w:ascii="Times New Roman" w:cs="Times New Roman" w:hAnsi="Times New Roman"/>
        <w:i/>
        <w:sz w:val="18"/>
      </w:rPr>
      <w:t>не отразяват непременно тези на</w:t>
    </w:r>
    <w:r>
      <w:rPr>
        <w:rFonts w:ascii="Times New Roman" w:cs="Times New Roman" w:hAnsi="Times New Roman"/>
        <w:i/>
        <w:sz w:val="18"/>
        <w:lang w:val="ru-RU"/>
      </w:rPr>
      <w:t xml:space="preserve"> </w:t>
    </w:r>
    <w:r>
      <w:rPr>
        <w:rFonts w:ascii="Times New Roman" w:cs="Times New Roman" w:hAnsi="Times New Roman"/>
        <w:i/>
        <w:sz w:val="18"/>
      </w:rPr>
      <w:t>правителствата на Швейцария и България</w:t>
    </w:r>
    <w:r>
      <w:rPr>
        <w:rFonts w:ascii="Times New Roman" w:cs="Times New Roman" w:hAnsi="Times New Roman"/>
        <w:i/>
        <w:sz w:val="18"/>
        <w:lang w:val="bg-BG"/>
      </w:rPr>
      <w:t>.</w:t>
    </w:r>
  </w:p>
  <w:p>
    <w:pPr>
      <w:pStyle w:val="style32"/>
      <w:jc w:val="center"/>
      <w:rPr>
        <w:rFonts w:ascii="Times New Roman" w:cs="Times New Roman" w:hAnsi="Times New Roman"/>
        <w:i/>
        <w:sz w:val="18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36"/>
        <w:tab w:val="right" w:leader="none" w:pos="9072"/>
      </w:tabs>
      <w:spacing w:after="0" w:lineRule="auto" w:line="240"/>
      <w:rPr>
        <w:color w:val="000000"/>
      </w:rPr>
    </w:pPr>
    <w:r>
      <w:rPr>
        <w:noProof/>
        <w:color w:val="000000"/>
        <w:lang w:val="bg-BG"/>
      </w:rPr>
      <w:drawing>
        <wp:inline distL="0" distT="0" distB="0" distR="0">
          <wp:extent cx="3200400" cy="738554"/>
          <wp:effectExtent l="0" t="0" r="0" b="0"/>
          <wp:docPr id="4097" name="Picture 3" descr="\\192.168.0.250\coiduem\ШВЕЙЦАРСКО - БЪЛГАРСКА ПРОГРАМА  ЗОВ 2\ИЗПЪЛНЕНИЕ\Информация и комуникация\2CHB_Bulgaria_UPDATE_6.03.2025\2CHB_Bulgaria_UPDATE\BU_v02\PRINT\FOR WHITE BACKGROUNDS\2CHB_Logo_Bulgaria_BU_POS_CMYK_v02.png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3200400" cy="738554"/>
                  </a:xfrm>
                  <a:prstGeom prst="rect"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36"/>
        <w:tab w:val="right" w:leader="none" w:pos="9072"/>
      </w:tabs>
      <w:spacing w:after="0" w:lineRule="auto" w:line="240"/>
      <w:rPr>
        <w:color w:val="000000"/>
      </w:rPr>
    </w:pPr>
    <w:r>
      <w:rPr>
        <w:noProof/>
        <w:color w:val="000000"/>
        <w:lang w:val="bg-BG"/>
      </w:rPr>
      <w:drawing>
        <wp:inline distL="0" distT="0" distB="0" distR="0">
          <wp:extent cx="3200400" cy="738554"/>
          <wp:effectExtent l="0" t="0" r="0" b="0"/>
          <wp:docPr id="4098" name="Picture 2" descr="\\192.168.0.250\coiduem\ШВЕЙЦАРСКО - БЪЛГАРСКА ПРОГРАМА  ЗОВ 2\ИЗПЪЛНЕНИЕ\Информация и комуникация\2CHB_Bulgaria_UPDATE_6.03.2025\2CHB_Bulgaria_UPDATE\BU_v02\PRINT\FOR WHITE BACKGROUNDS\2CHB_Logo_Bulgaria_BU_POS_CMYK_v02.png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3200400" cy="738554"/>
                  </a:xfrm>
                  <a:prstGeom prst="rect"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8508EFEA"/>
    <w:lvl w:ilvl="0">
      <w:start w:val="1"/>
      <w:numFmt w:val="decimal"/>
      <w:lvlText w:val="%1."/>
      <w:lvlJc w:val="left"/>
      <w:pPr>
        <w:ind w:left="404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B08BE8E"/>
    <w:lvl w:ilvl="0" w:tplc="70F29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8F18F912"/>
    <w:lvl w:ilvl="0" w:tplc="56E85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C5746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C8086BAC"/>
    <w:lvl w:ilvl="0">
      <w:start w:val="1"/>
      <w:numFmt w:val="decimal"/>
      <w:pStyle w:val="style4102"/>
      <w:lvlText w:val="%1."/>
      <w:lvlJc w:val="left"/>
      <w:pPr>
        <w:tabs>
          <w:tab w:val="left" w:leader="none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720"/>
      </w:pPr>
    </w:lvl>
  </w:abstractNum>
  <w:abstractNum w:abstractNumId="5">
    <w:nsid w:val="00000005"/>
    <w:multiLevelType w:val="hybridMultilevel"/>
    <w:tmpl w:val="6C14DD50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98E88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3342D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multilevel"/>
    <w:tmpl w:val="72F6C1C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9">
    <w:nsid w:val="00000009"/>
    <w:multiLevelType w:val="multilevel"/>
    <w:tmpl w:val="E112FBD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0">
    <w:nsid w:val="0000000A"/>
    <w:multiLevelType w:val="hybridMultilevel"/>
    <w:tmpl w:val="8FF2BF24"/>
    <w:lvl w:ilvl="0" w:tplc="04020017">
      <w:start w:val="1"/>
      <w:numFmt w:val="lowerLetter"/>
      <w:lvlText w:val="%1)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D7A8C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5FD2793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52E23B9A"/>
    <w:lvl w:ilvl="0" w:tplc="04020017">
      <w:start w:val="1"/>
      <w:numFmt w:val="lowerLetter"/>
      <w:lvlText w:val="%1)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70FE55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A3DE29E0"/>
    <w:lvl w:ilvl="0" w:tplc="9A4E3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8E2464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FD2793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A8509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multilevel"/>
    <w:tmpl w:val="8DA452C0"/>
    <w:lvl w:ilvl="0">
      <w:start w:val="1"/>
      <w:numFmt w:val="decimal"/>
      <w:lvlText w:val="%1."/>
      <w:lvlJc w:val="left"/>
      <w:pPr>
        <w:ind w:left="0" w:firstLine="17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8"/>
  </w:num>
  <w:num w:numId="3">
    <w:abstractNumId w:val="0"/>
  </w:num>
  <w:num w:numId="4">
    <w:abstractNumId w:val="19"/>
  </w:num>
  <w:num w:numId="5">
    <w:abstractNumId w:val="2"/>
  </w:num>
  <w:num w:numId="6">
    <w:abstractNumId w:val="13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  <w:num w:numId="13">
    <w:abstractNumId w:val="7"/>
  </w:num>
  <w:num w:numId="14">
    <w:abstractNumId w:val="11"/>
  </w:num>
  <w:num w:numId="15">
    <w:abstractNumId w:val="1"/>
  </w:num>
  <w:num w:numId="16">
    <w:abstractNumId w:val="3"/>
  </w:num>
  <w:num w:numId="17">
    <w:abstractNumId w:val="15"/>
  </w:num>
  <w:num w:numId="18">
    <w:abstractNumId w:val="6"/>
  </w:num>
  <w:num w:numId="19">
    <w:abstractNumId w:val="5"/>
  </w:num>
  <w:num w:numId="20">
    <w:abstractNumId w:val="16"/>
  </w:num>
  <w:num w:numId="21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bidi="ar-SA" w:eastAsia="bg-BG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  <w:bCs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62">
    <w:name w:val="Title"/>
    <w:basedOn w:val="style0"/>
    <w:next w:val="style0"/>
    <w:link w:val="style4100"/>
    <w:qFormat/>
    <w:uiPriority w:val="10"/>
    <w:pPr>
      <w:spacing w:after="0" w:lineRule="auto" w:line="240"/>
    </w:pPr>
    <w:rPr>
      <w:rFonts w:ascii="Arial" w:cs="Arial" w:eastAsia="Arial" w:hAnsi="Arial"/>
      <w:b/>
      <w:bCs/>
      <w:sz w:val="56"/>
      <w:szCs w:val="5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81">
    <w:name w:val="Intense Quote"/>
    <w:basedOn w:val="style0"/>
    <w:next w:val="style0"/>
    <w:link w:val="style4098"/>
    <w:qFormat/>
    <w:uiPriority w:val="30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style4098">
    <w:name w:val="Intense Quote Char_f8aebc21-7091-4cad-be53-98a7b5d8725d"/>
    <w:basedOn w:val="style65"/>
    <w:next w:val="style4098"/>
    <w:link w:val="style181"/>
    <w:uiPriority w:val="30"/>
    <w:rPr>
      <w:i/>
      <w:iCs/>
      <w:color w:val="4472c4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customStyle="1" w:styleId="style4099">
    <w:name w:val="Subtitle Char"/>
    <w:basedOn w:val="style65"/>
    <w:next w:val="style4099"/>
    <w:link w:val="style74"/>
    <w:uiPriority w:val="11"/>
    <w:rPr>
      <w:rFonts w:ascii="Arial" w:cs="Arial" w:eastAsia="Times New Roman" w:hAnsi="Arial"/>
      <w:sz w:val="18"/>
      <w:szCs w:val="18"/>
      <w:lang w:val="de-CH"/>
    </w:rPr>
  </w:style>
  <w:style w:type="character" w:customStyle="1" w:styleId="style4100">
    <w:name w:val="Title Char_887111e6-b70b-403e-906c-e62d1e118b69"/>
    <w:basedOn w:val="style65"/>
    <w:next w:val="style4100"/>
    <w:link w:val="style62"/>
    <w:uiPriority w:val="10"/>
    <w:rPr>
      <w:rFonts w:ascii="Arial" w:cs="Arial" w:eastAsia="宋体" w:hAnsi="Arial"/>
      <w:b/>
      <w:bCs/>
      <w:spacing w:val="-10"/>
      <w:kern w:val="28"/>
      <w:sz w:val="56"/>
      <w:szCs w:val="56"/>
      <w:lang w:val="de-CH"/>
    </w:rPr>
  </w:style>
  <w:style w:type="paragraph" w:customStyle="1" w:styleId="style4101">
    <w:name w:val="Title 1"/>
    <w:basedOn w:val="style0"/>
    <w:next w:val="style4101"/>
    <w:pPr>
      <w:spacing w:before="120" w:after="120" w:lineRule="auto" w:line="240"/>
    </w:pPr>
    <w:rPr>
      <w:rFonts w:ascii="Arial" w:cs="Arial" w:eastAsia="Times New Roman" w:hAnsi="Arial"/>
      <w:b/>
      <w:sz w:val="32"/>
      <w:szCs w:val="18"/>
      <w:lang w:val="de-CH"/>
    </w:rPr>
  </w:style>
  <w:style w:type="paragraph" w:customStyle="1" w:styleId="style4102">
    <w:name w:val="Participants"/>
    <w:basedOn w:val="style179"/>
    <w:next w:val="style4102"/>
    <w:link w:val="style4103"/>
    <w:qFormat/>
    <w:pPr>
      <w:numPr>
        <w:ilvl w:val="0"/>
        <w:numId w:val="1"/>
      </w:numPr>
      <w:spacing w:after="0" w:lineRule="auto" w:line="240"/>
    </w:pPr>
    <w:rPr>
      <w:rFonts w:ascii="Arial Narrow" w:cs="Arial" w:hAnsi="Arial Narrow"/>
      <w:sz w:val="20"/>
      <w:szCs w:val="20"/>
    </w:rPr>
  </w:style>
  <w:style w:type="character" w:customStyle="1" w:styleId="style4103">
    <w:name w:val="Participants Char"/>
    <w:basedOn w:val="style65"/>
    <w:next w:val="style4103"/>
    <w:link w:val="style4102"/>
    <w:rPr>
      <w:rFonts w:ascii="Arial Narrow" w:cs="Arial" w:hAnsi="Arial Narrow"/>
      <w:sz w:val="20"/>
      <w:szCs w:val="20"/>
    </w:rPr>
  </w:style>
  <w:style w:type="paragraph" w:styleId="style31">
    <w:name w:val="header"/>
    <w:basedOn w:val="style0"/>
    <w:next w:val="style31"/>
    <w:link w:val="style4104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4">
    <w:name w:val="Header Char_7ac1b9b3-396a-4e75-8571-946ce19242cd"/>
    <w:basedOn w:val="style65"/>
    <w:next w:val="style4104"/>
    <w:link w:val="style31"/>
    <w:uiPriority w:val="99"/>
  </w:style>
  <w:style w:type="paragraph" w:styleId="style32">
    <w:name w:val="footer"/>
    <w:basedOn w:val="style0"/>
    <w:next w:val="style32"/>
    <w:link w:val="style4105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5">
    <w:name w:val="Footer Char_fdb426a0-5d01-44a4-bce2-65f22626fc2c"/>
    <w:basedOn w:val="style65"/>
    <w:next w:val="style4105"/>
    <w:link w:val="style32"/>
    <w:uiPriority w:val="99"/>
  </w:style>
  <w:style w:type="paragraph" w:styleId="style74">
    <w:name w:val="Subtitle"/>
    <w:basedOn w:val="style0"/>
    <w:next w:val="style0"/>
    <w:link w:val="style4099"/>
    <w:qFormat/>
    <w:uiPriority w:val="11"/>
    <w:pPr>
      <w:spacing w:before="60" w:after="120" w:lineRule="auto" w:line="240"/>
    </w:pPr>
    <w:rPr>
      <w:rFonts w:ascii="Arial" w:cs="Arial" w:eastAsia="Arial" w:hAnsi="Arial"/>
      <w:sz w:val="18"/>
      <w:szCs w:val="18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Calibri" w:cs="宋体" w:eastAsia="宋体" w:hAnsi="Calibri"/>
      <w:lang w:val="bg-BG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header" Target="header3.xml"/><Relationship Id="rId10" Type="http://schemas.openxmlformats.org/officeDocument/2006/relationships/customXml" Target="../customXml/item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rn4YMhsFtxE6yH/AKVKpd0p1pw==">CgMxLjAyDmguMWR4bTdoYnFpNmNzOAByITFmV0Z1LWREUVZSWndfVVlkbkY2WlhpZUZDSHVXU05YVg==</go:docsCustomData>
</go:gDocsCustomXmlDataStorage>
</file>

<file path=customXml/itemProps1.xml><?xml version="1.0" encoding="utf-8"?>
<ds:datastoreItem xmlns:ds="http://schemas.openxmlformats.org/officeDocument/2006/customXml" ds:itemID="{D3D13DD9-1D13-40E2-813A-54404E9B65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481</Words>
  <Pages>3</Pages>
  <Characters>3787</Characters>
  <Application>WPS Office</Application>
  <DocSecurity>0</DocSecurity>
  <Paragraphs>78</Paragraphs>
  <ScaleCrop>false</ScaleCrop>
  <LinksUpToDate>false</LinksUpToDate>
  <CharactersWithSpaces>4248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2026-07-28T08:41:15Z</dcterms:created>
  <dc:creator>Aneliya Stoykova</dc:creator>
  <lastModifiedBy>2407FPN8EG</lastModifiedBy>
  <lastPrinted>2026-06-10T08:12:00Z</lastPrinted>
  <dcterms:modified xsi:type="dcterms:W3CDTF">2026-07-28T08:41:15Z</dcterms:modified>
  <revision>21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d8265a87fc3d4ae7a8d2a2a9e42e4dbc</vt:lpwstr>
  </property>
</Properties>
</file>